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F7" w:rsidRDefault="006836F7" w:rsidP="006836F7">
      <w:pPr>
        <w:widowControl w:val="0"/>
        <w:autoSpaceDE w:val="0"/>
        <w:autoSpaceDN w:val="0"/>
        <w:adjustRightInd w:val="0"/>
        <w:spacing w:after="320"/>
        <w:ind w:right="-270"/>
        <w:rPr>
          <w:b/>
          <w:szCs w:val="28"/>
        </w:rPr>
      </w:pPr>
      <w:r>
        <w:rPr>
          <w:szCs w:val="28"/>
        </w:rPr>
        <w:t>Please use</w:t>
      </w:r>
      <w:r w:rsidRPr="00CD2628">
        <w:rPr>
          <w:szCs w:val="28"/>
        </w:rPr>
        <w:t xml:space="preserve"> the format shown in the</w:t>
      </w:r>
      <w:r>
        <w:rPr>
          <w:szCs w:val="28"/>
        </w:rPr>
        <w:t xml:space="preserve"> example provided</w:t>
      </w:r>
      <w:bookmarkStart w:id="0" w:name="_GoBack"/>
      <w:bookmarkEnd w:id="0"/>
      <w:r w:rsidRPr="00CD2628">
        <w:rPr>
          <w:szCs w:val="28"/>
        </w:rPr>
        <w:t xml:space="preserve">. Please do not exceed character limit since additional characters will not be printed. Title is limited to 200 characters and the abstract is limited to 2000 characters (excluding space). </w:t>
      </w:r>
      <w:r w:rsidRPr="00CD2628">
        <w:rPr>
          <w:b/>
          <w:szCs w:val="28"/>
        </w:rPr>
        <w:t>Replace the example provided</w:t>
      </w:r>
      <w:r>
        <w:rPr>
          <w:b/>
          <w:szCs w:val="28"/>
        </w:rPr>
        <w:t xml:space="preserve"> below:</w:t>
      </w:r>
    </w:p>
    <w:p w:rsidR="006836F7" w:rsidRDefault="006836F7" w:rsidP="006836F7">
      <w:r>
        <w:t>METABOLIC PROFILING IN RADIAL GLIAL CELLS: A NOVEL APPROACH TO STUDY REGULATION BY ENDOCRINE DISRUPTORS AND SEX STEROIDS</w:t>
      </w:r>
    </w:p>
    <w:p w:rsidR="006836F7" w:rsidRPr="00F137D6" w:rsidRDefault="006836F7" w:rsidP="006836F7"/>
    <w:p w:rsidR="006836F7" w:rsidRPr="00F137D6" w:rsidRDefault="006836F7" w:rsidP="006836F7">
      <w:proofErr w:type="spellStart"/>
      <w:r>
        <w:t>Souders</w:t>
      </w:r>
      <w:proofErr w:type="spellEnd"/>
      <w:r>
        <w:t xml:space="preserve"> II C </w:t>
      </w:r>
      <w:r w:rsidRPr="00F137D6">
        <w:t xml:space="preserve">(1), </w:t>
      </w:r>
      <w:r>
        <w:t xml:space="preserve">Schmidt J </w:t>
      </w:r>
      <w:r w:rsidRPr="00F137D6">
        <w:t>(</w:t>
      </w:r>
      <w:r>
        <w:t>1</w:t>
      </w:r>
      <w:r w:rsidRPr="00F137D6">
        <w:t xml:space="preserve">), </w:t>
      </w:r>
      <w:r>
        <w:t xml:space="preserve">Da Fonte D (2), Xing L (2) Trudeau VL (2) </w:t>
      </w:r>
      <w:proofErr w:type="spellStart"/>
      <w:r>
        <w:t>Martyniuk</w:t>
      </w:r>
      <w:proofErr w:type="spellEnd"/>
      <w:r>
        <w:t xml:space="preserve"> CJ </w:t>
      </w:r>
      <w:r w:rsidRPr="00F137D6">
        <w:t>(1)</w:t>
      </w:r>
    </w:p>
    <w:p w:rsidR="006836F7" w:rsidRDefault="006836F7" w:rsidP="006836F7">
      <w:pPr>
        <w:rPr>
          <w:sz w:val="20"/>
          <w:szCs w:val="15"/>
        </w:rPr>
      </w:pPr>
    </w:p>
    <w:p w:rsidR="006836F7" w:rsidRPr="00A17BED" w:rsidRDefault="006836F7" w:rsidP="006836F7">
      <w:pPr>
        <w:rPr>
          <w:sz w:val="20"/>
          <w:szCs w:val="15"/>
        </w:rPr>
      </w:pPr>
      <w:r w:rsidRPr="00A17BED">
        <w:rPr>
          <w:sz w:val="20"/>
          <w:szCs w:val="15"/>
        </w:rPr>
        <w:t xml:space="preserve">(1) Departments of </w:t>
      </w:r>
      <w:r>
        <w:rPr>
          <w:sz w:val="20"/>
          <w:szCs w:val="15"/>
        </w:rPr>
        <w:t>Physiological Sciences</w:t>
      </w:r>
      <w:r w:rsidRPr="00A17BED">
        <w:rPr>
          <w:sz w:val="20"/>
          <w:szCs w:val="15"/>
        </w:rPr>
        <w:t xml:space="preserve">, University of </w:t>
      </w:r>
      <w:r>
        <w:rPr>
          <w:sz w:val="20"/>
          <w:szCs w:val="15"/>
        </w:rPr>
        <w:t>Florida</w:t>
      </w:r>
      <w:r w:rsidRPr="00A17BED">
        <w:rPr>
          <w:sz w:val="20"/>
          <w:szCs w:val="15"/>
        </w:rPr>
        <w:t xml:space="preserve">, </w:t>
      </w:r>
      <w:r>
        <w:rPr>
          <w:sz w:val="20"/>
          <w:szCs w:val="15"/>
        </w:rPr>
        <w:t>Gainesville</w:t>
      </w:r>
      <w:r w:rsidRPr="00A17BED">
        <w:rPr>
          <w:sz w:val="20"/>
          <w:szCs w:val="15"/>
        </w:rPr>
        <w:t xml:space="preserve">, </w:t>
      </w:r>
      <w:r>
        <w:rPr>
          <w:sz w:val="20"/>
          <w:szCs w:val="15"/>
        </w:rPr>
        <w:t>Florida</w:t>
      </w:r>
      <w:r w:rsidRPr="00A17BED">
        <w:rPr>
          <w:sz w:val="20"/>
          <w:szCs w:val="15"/>
        </w:rPr>
        <w:t xml:space="preserve">, </w:t>
      </w:r>
      <w:r>
        <w:rPr>
          <w:sz w:val="20"/>
          <w:szCs w:val="15"/>
        </w:rPr>
        <w:t>USA</w:t>
      </w:r>
      <w:r w:rsidRPr="00A17BED">
        <w:rPr>
          <w:sz w:val="20"/>
          <w:szCs w:val="15"/>
        </w:rPr>
        <w:t>, (</w:t>
      </w:r>
      <w:r>
        <w:rPr>
          <w:sz w:val="20"/>
          <w:szCs w:val="15"/>
        </w:rPr>
        <w:t>2</w:t>
      </w:r>
      <w:r w:rsidRPr="00A17BED">
        <w:rPr>
          <w:sz w:val="20"/>
          <w:szCs w:val="15"/>
        </w:rPr>
        <w:t>) Department of Biolog</w:t>
      </w:r>
      <w:r>
        <w:rPr>
          <w:sz w:val="20"/>
          <w:szCs w:val="15"/>
        </w:rPr>
        <w:t>y</w:t>
      </w:r>
      <w:r w:rsidRPr="00A17BED">
        <w:rPr>
          <w:sz w:val="20"/>
          <w:szCs w:val="15"/>
        </w:rPr>
        <w:t xml:space="preserve">, University of </w:t>
      </w:r>
      <w:r>
        <w:rPr>
          <w:sz w:val="20"/>
          <w:szCs w:val="15"/>
        </w:rPr>
        <w:t>Ottawa</w:t>
      </w:r>
      <w:r w:rsidRPr="00A17BED">
        <w:rPr>
          <w:sz w:val="20"/>
          <w:szCs w:val="15"/>
        </w:rPr>
        <w:t xml:space="preserve">, </w:t>
      </w:r>
      <w:r>
        <w:rPr>
          <w:sz w:val="20"/>
          <w:szCs w:val="15"/>
        </w:rPr>
        <w:t>Ottawa</w:t>
      </w:r>
      <w:r w:rsidRPr="00A17BED">
        <w:rPr>
          <w:sz w:val="20"/>
          <w:szCs w:val="15"/>
        </w:rPr>
        <w:t xml:space="preserve">, </w:t>
      </w:r>
      <w:r>
        <w:rPr>
          <w:sz w:val="20"/>
          <w:szCs w:val="15"/>
        </w:rPr>
        <w:t>Ontario</w:t>
      </w:r>
      <w:r w:rsidRPr="00A17BED">
        <w:rPr>
          <w:sz w:val="20"/>
          <w:szCs w:val="15"/>
        </w:rPr>
        <w:t>, Canada</w:t>
      </w:r>
    </w:p>
    <w:p w:rsidR="006836F7" w:rsidRDefault="006836F7" w:rsidP="006836F7">
      <w:pPr>
        <w:rPr>
          <w:rFonts w:eastAsia="Times New Roman"/>
        </w:rPr>
      </w:pPr>
    </w:p>
    <w:p w:rsidR="006836F7" w:rsidRPr="0005074D" w:rsidRDefault="006836F7" w:rsidP="006836F7">
      <w:pPr>
        <w:jc w:val="both"/>
        <w:rPr>
          <w:sz w:val="22"/>
          <w:szCs w:val="22"/>
        </w:rPr>
      </w:pPr>
      <w:r w:rsidRPr="00C449AF">
        <w:rPr>
          <w:rFonts w:eastAsia="Times New Roman"/>
          <w:sz w:val="22"/>
          <w:szCs w:val="22"/>
        </w:rPr>
        <w:t>Radial glial cells (RGCs) in teleost fish</w:t>
      </w:r>
      <w:r>
        <w:rPr>
          <w:rFonts w:eastAsia="Times New Roman"/>
          <w:sz w:val="22"/>
          <w:szCs w:val="22"/>
        </w:rPr>
        <w:t xml:space="preserve"> </w:t>
      </w:r>
      <w:r w:rsidRPr="00C449AF">
        <w:rPr>
          <w:rFonts w:eastAsia="Times New Roman"/>
          <w:sz w:val="22"/>
          <w:szCs w:val="22"/>
        </w:rPr>
        <w:t>produce aromatase B (</w:t>
      </w:r>
      <w:proofErr w:type="spellStart"/>
      <w:r w:rsidRPr="00C449AF">
        <w:rPr>
          <w:rFonts w:eastAsia="Times New Roman"/>
          <w:sz w:val="22"/>
          <w:szCs w:val="22"/>
        </w:rPr>
        <w:t>AroB</w:t>
      </w:r>
      <w:proofErr w:type="spellEnd"/>
      <w:r w:rsidRPr="00C449AF">
        <w:rPr>
          <w:rFonts w:eastAsia="Times New Roman"/>
          <w:sz w:val="22"/>
          <w:szCs w:val="22"/>
        </w:rPr>
        <w:t>), the key enzyme that converts testosterone (T) into 17β-estradiol (E2). The</w:t>
      </w:r>
      <w:r>
        <w:rPr>
          <w:rFonts w:eastAsia="Times New Roman"/>
          <w:sz w:val="22"/>
          <w:szCs w:val="22"/>
        </w:rPr>
        <w:t>se</w:t>
      </w:r>
      <w:r w:rsidRPr="00C449AF">
        <w:rPr>
          <w:rFonts w:eastAsia="Times New Roman"/>
          <w:sz w:val="22"/>
          <w:szCs w:val="22"/>
        </w:rPr>
        <w:t xml:space="preserve"> cells</w:t>
      </w:r>
      <w:r>
        <w:rPr>
          <w:rFonts w:eastAsia="Times New Roman"/>
          <w:sz w:val="22"/>
          <w:szCs w:val="22"/>
        </w:rPr>
        <w:t xml:space="preserve"> are regulated by a number of neuropeptides and hormones and are potentially affected by environmental contaminants.  The objectives of this study were to determine the effect of the environmental contaminant 17alpha-ethinylestradiol (EE2) on mitochondrial bioenergetics in a zebrafish primary radial glial cell culture. These cells have estrogen receptors and respond to estrogen feedback to modulate steroid production. Radial glial cells were passaged four times until cultures yielded &gt; 95% purity.  </w:t>
      </w:r>
      <w:r w:rsidRPr="00C449AF">
        <w:rPr>
          <w:rFonts w:eastAsia="Times New Roman"/>
          <w:sz w:val="22"/>
          <w:szCs w:val="22"/>
        </w:rPr>
        <w:t xml:space="preserve">Cells were treated for 24 hours </w:t>
      </w:r>
      <w:r>
        <w:rPr>
          <w:rFonts w:eastAsia="Times New Roman"/>
          <w:sz w:val="22"/>
          <w:szCs w:val="22"/>
        </w:rPr>
        <w:t xml:space="preserve">with EE2 </w:t>
      </w:r>
      <w:r w:rsidRPr="00C449AF">
        <w:rPr>
          <w:rFonts w:eastAsia="Times New Roman"/>
          <w:sz w:val="22"/>
          <w:szCs w:val="22"/>
        </w:rPr>
        <w:t xml:space="preserve">in </w:t>
      </w:r>
      <w:r>
        <w:rPr>
          <w:rFonts w:eastAsia="Times New Roman"/>
          <w:sz w:val="22"/>
          <w:szCs w:val="22"/>
        </w:rPr>
        <w:t xml:space="preserve">media (1, 10, and 100 </w:t>
      </w:r>
      <w:proofErr w:type="spellStart"/>
      <w:r>
        <w:rPr>
          <w:rFonts w:eastAsia="Times New Roman"/>
          <w:sz w:val="22"/>
          <w:szCs w:val="22"/>
        </w:rPr>
        <w:t>nM</w:t>
      </w:r>
      <w:proofErr w:type="spellEnd"/>
      <w:r>
        <w:rPr>
          <w:rFonts w:eastAsia="Times New Roman"/>
          <w:sz w:val="22"/>
          <w:szCs w:val="22"/>
        </w:rPr>
        <w:t>)</w:t>
      </w:r>
      <w:r w:rsidRPr="00C449AF">
        <w:rPr>
          <w:rFonts w:eastAsia="Times New Roman"/>
          <w:sz w:val="22"/>
          <w:szCs w:val="22"/>
        </w:rPr>
        <w:t xml:space="preserve">. </w:t>
      </w:r>
      <w:r>
        <w:rPr>
          <w:rFonts w:eastAsia="Times New Roman"/>
          <w:sz w:val="22"/>
          <w:szCs w:val="22"/>
        </w:rPr>
        <w:t>RGCs (n=5 replicates/group) were then seeded at 5.0x10^4 cells/</w:t>
      </w:r>
      <w:r w:rsidRPr="00C449AF">
        <w:rPr>
          <w:rFonts w:eastAsia="Times New Roman"/>
          <w:sz w:val="22"/>
          <w:szCs w:val="22"/>
        </w:rPr>
        <w:t xml:space="preserve">well </w:t>
      </w:r>
      <w:r>
        <w:rPr>
          <w:rFonts w:eastAsia="Times New Roman"/>
          <w:sz w:val="22"/>
          <w:szCs w:val="22"/>
        </w:rPr>
        <w:t xml:space="preserve">and assessed using an </w:t>
      </w:r>
      <w:r w:rsidRPr="00C449AF">
        <w:rPr>
          <w:sz w:val="22"/>
          <w:szCs w:val="22"/>
        </w:rPr>
        <w:t>XF</w:t>
      </w:r>
      <w:r>
        <w:rPr>
          <w:sz w:val="22"/>
          <w:szCs w:val="22"/>
        </w:rPr>
        <w:t>e</w:t>
      </w:r>
      <w:r w:rsidRPr="00C449AF">
        <w:rPr>
          <w:sz w:val="22"/>
          <w:szCs w:val="22"/>
        </w:rPr>
        <w:t>24 Flux Analyzer</w:t>
      </w:r>
      <w:r>
        <w:rPr>
          <w:sz w:val="22"/>
          <w:szCs w:val="22"/>
        </w:rPr>
        <w:t>. Mitochondrial bioenergetics were</w:t>
      </w:r>
      <w:r w:rsidRPr="00C449AF">
        <w:rPr>
          <w:sz w:val="22"/>
          <w:szCs w:val="22"/>
        </w:rPr>
        <w:t xml:space="preserve"> quantified by subtracting respiration rates at times before and after addition of elec</w:t>
      </w:r>
      <w:r>
        <w:rPr>
          <w:sz w:val="22"/>
          <w:szCs w:val="22"/>
        </w:rPr>
        <w:t xml:space="preserve">tron transport chain inhibitors that included </w:t>
      </w:r>
      <w:proofErr w:type="spellStart"/>
      <w:r>
        <w:rPr>
          <w:sz w:val="22"/>
          <w:szCs w:val="22"/>
        </w:rPr>
        <w:t>oligomycin</w:t>
      </w:r>
      <w:proofErr w:type="spellEnd"/>
      <w:r>
        <w:rPr>
          <w:sz w:val="22"/>
          <w:szCs w:val="22"/>
        </w:rPr>
        <w:t xml:space="preserve">, FCCP, and </w:t>
      </w:r>
      <w:proofErr w:type="spellStart"/>
      <w:r>
        <w:rPr>
          <w:sz w:val="22"/>
          <w:szCs w:val="22"/>
        </w:rPr>
        <w:t>antimycin</w:t>
      </w:r>
      <w:proofErr w:type="spellEnd"/>
      <w:r>
        <w:rPr>
          <w:sz w:val="22"/>
          <w:szCs w:val="22"/>
        </w:rPr>
        <w:t xml:space="preserve"> (i.e. mitochondrial stress test). EE2 did not significantly affect </w:t>
      </w:r>
      <w:r w:rsidRPr="00C449AF">
        <w:rPr>
          <w:sz w:val="22"/>
          <w:szCs w:val="22"/>
        </w:rPr>
        <w:t>basal respiration</w:t>
      </w:r>
      <w:r>
        <w:rPr>
          <w:sz w:val="22"/>
          <w:szCs w:val="22"/>
        </w:rPr>
        <w:t xml:space="preserve"> of mitochondria</w:t>
      </w:r>
      <w:r w:rsidRPr="00C449AF">
        <w:rPr>
          <w:sz w:val="22"/>
          <w:szCs w:val="22"/>
        </w:rPr>
        <w:t xml:space="preserve">, ATP </w:t>
      </w:r>
      <w:r>
        <w:rPr>
          <w:sz w:val="22"/>
          <w:szCs w:val="22"/>
        </w:rPr>
        <w:t>production</w:t>
      </w:r>
      <w:r w:rsidRPr="00C449AF">
        <w:rPr>
          <w:sz w:val="22"/>
          <w:szCs w:val="22"/>
        </w:rPr>
        <w:t xml:space="preserve">, </w:t>
      </w:r>
      <w:r>
        <w:rPr>
          <w:sz w:val="22"/>
          <w:szCs w:val="22"/>
        </w:rPr>
        <w:t>proton</w:t>
      </w:r>
      <w:r w:rsidRPr="00C449AF">
        <w:rPr>
          <w:sz w:val="22"/>
          <w:szCs w:val="22"/>
        </w:rPr>
        <w:t xml:space="preserve"> leak, maximum resp</w:t>
      </w:r>
      <w:r>
        <w:rPr>
          <w:sz w:val="22"/>
          <w:szCs w:val="22"/>
        </w:rPr>
        <w:t xml:space="preserve">iratory capacity, spare capacity, or non-mitochondrial function. These preliminary data suggest that EE2 does not significantly affect the metabolic capacity of RGCs at the time point and doses examined. Additional experiments with hormones and endocrine disruptors are underway to determine if physiologically relevant treatments alter mitochondrial profiles. </w:t>
      </w:r>
      <w:r w:rsidRPr="0005074D">
        <w:rPr>
          <w:sz w:val="22"/>
          <w:szCs w:val="22"/>
        </w:rPr>
        <w:t xml:space="preserve">Here we optimize a new assay </w:t>
      </w:r>
      <w:r>
        <w:rPr>
          <w:sz w:val="22"/>
          <w:szCs w:val="22"/>
        </w:rPr>
        <w:t>for</w:t>
      </w:r>
      <w:r w:rsidRPr="0005074D">
        <w:rPr>
          <w:sz w:val="22"/>
          <w:szCs w:val="22"/>
        </w:rPr>
        <w:t xml:space="preserve"> investigat</w:t>
      </w:r>
      <w:r>
        <w:rPr>
          <w:sz w:val="22"/>
          <w:szCs w:val="22"/>
        </w:rPr>
        <w:t>ing</w:t>
      </w:r>
      <w:r w:rsidRPr="0005074D">
        <w:rPr>
          <w:sz w:val="22"/>
          <w:szCs w:val="22"/>
        </w:rPr>
        <w:t xml:space="preserve"> endocrine disruptors and hormones on mitochondrial bioenergetics for relevant cell types </w:t>
      </w:r>
      <w:r>
        <w:rPr>
          <w:sz w:val="22"/>
          <w:szCs w:val="22"/>
        </w:rPr>
        <w:t>related to</w:t>
      </w:r>
      <w:r w:rsidRPr="0005074D">
        <w:rPr>
          <w:sz w:val="22"/>
          <w:szCs w:val="22"/>
        </w:rPr>
        <w:t xml:space="preserve"> reproduction </w:t>
      </w:r>
      <w:r w:rsidRPr="0005074D">
        <w:rPr>
          <w:i/>
          <w:sz w:val="22"/>
          <w:szCs w:val="22"/>
        </w:rPr>
        <w:t>in vitro</w:t>
      </w:r>
      <w:r w:rsidRPr="0005074D">
        <w:rPr>
          <w:sz w:val="22"/>
          <w:szCs w:val="22"/>
        </w:rPr>
        <w:t xml:space="preserve">. </w:t>
      </w:r>
    </w:p>
    <w:p w:rsidR="006836F7" w:rsidRDefault="006836F7" w:rsidP="006836F7">
      <w:pPr>
        <w:rPr>
          <w:u w:val="single"/>
        </w:rPr>
      </w:pPr>
    </w:p>
    <w:p w:rsidR="006836F7" w:rsidRDefault="006836F7" w:rsidP="006836F7">
      <w:r w:rsidRPr="00F137D6">
        <w:rPr>
          <w:u w:val="single"/>
        </w:rPr>
        <w:t>Acknowledgements:</w:t>
      </w:r>
      <w:r w:rsidRPr="00F137D6">
        <w:t xml:space="preserve"> Supported by</w:t>
      </w:r>
      <w:r>
        <w:t xml:space="preserve"> the University of Florida (CJM), NSERC Discovery Grant (VLT), NSERC Graduate Student Award (DDF), and a NASCE Student Travel Award to L. Xing and D. Da Fonte. </w:t>
      </w:r>
    </w:p>
    <w:p w:rsidR="000F2F7C" w:rsidRDefault="000F2F7C"/>
    <w:sectPr w:rsidR="000F2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F7"/>
    <w:rsid w:val="000F2F7C"/>
    <w:rsid w:val="0068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C38B"/>
  <w15:chartTrackingRefBased/>
  <w15:docId w15:val="{A925F49B-C692-42B3-A874-D8338E54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6F7"/>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Dinkel,Erin E-work</dc:creator>
  <cp:keywords/>
  <dc:description/>
  <cp:lastModifiedBy>Dinkel,Erin E-work</cp:lastModifiedBy>
  <cp:revision>2</cp:revision>
  <dcterms:created xsi:type="dcterms:W3CDTF">2018-07-02T18:50:00Z</dcterms:created>
  <dcterms:modified xsi:type="dcterms:W3CDTF">2018-07-02T18:50:00Z</dcterms:modified>
</cp:coreProperties>
</file>